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45EB" w14:textId="77777777" w:rsidR="000B674B" w:rsidRPr="00AA4D63" w:rsidRDefault="000B674B" w:rsidP="000B674B">
      <w:pPr>
        <w:jc w:val="center"/>
        <w:rPr>
          <w:rFonts w:ascii="Arial Narrow" w:hAnsi="Arial Narrow"/>
          <w:smallCaps/>
          <w:sz w:val="44"/>
        </w:rPr>
      </w:pPr>
      <w:r w:rsidRPr="00AA4D63">
        <w:rPr>
          <w:rFonts w:ascii="Arial Narrow" w:hAnsi="Arial Narrow"/>
          <w:smallCaps/>
          <w:sz w:val="44"/>
        </w:rPr>
        <w:t>Analyse av privat vann/</w:t>
      </w:r>
      <w:proofErr w:type="spellStart"/>
      <w:r w:rsidRPr="00AA4D63">
        <w:rPr>
          <w:rFonts w:ascii="Arial Narrow" w:hAnsi="Arial Narrow"/>
          <w:smallCaps/>
          <w:sz w:val="44"/>
        </w:rPr>
        <w:t>hyttevann</w:t>
      </w:r>
      <w:proofErr w:type="spellEnd"/>
    </w:p>
    <w:p w14:paraId="6CCA0F7A" w14:textId="77777777" w:rsidR="000B674B" w:rsidRPr="00AA4D63" w:rsidRDefault="000B674B" w:rsidP="000B674B">
      <w:pPr>
        <w:spacing w:before="40"/>
        <w:jc w:val="right"/>
        <w:rPr>
          <w:rFonts w:ascii="Arial Narrow" w:hAnsi="Arial Narrow"/>
          <w:i/>
        </w:rPr>
      </w:pPr>
      <w:r w:rsidRPr="00AA4D63">
        <w:rPr>
          <w:rFonts w:ascii="Arial Narrow" w:hAnsi="Arial Narrow"/>
          <w:i/>
        </w:rPr>
        <w:t>Kryss av for ønsket pakke</w:t>
      </w:r>
    </w:p>
    <w:p w14:paraId="1EC0A39F" w14:textId="77777777" w:rsidR="000B674B" w:rsidRPr="00AA4D63" w:rsidRDefault="000B674B" w:rsidP="000B674B">
      <w:pPr>
        <w:spacing w:before="0"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>Ønsker du å undersøke om vannet ditt er trygt å drikke?</w:t>
      </w:r>
    </w:p>
    <w:p w14:paraId="5F51DE9B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mallCaps/>
          <w:color w:val="5B9BD5" w:themeColor="accent5"/>
          <w:sz w:val="32"/>
        </w:rPr>
      </w:pPr>
      <w:r w:rsidRPr="00AA4D63">
        <w:rPr>
          <w:rFonts w:ascii="Arial Narrow" w:hAnsi="Arial Narrow"/>
          <w:b/>
          <w:smallCaps/>
          <w:color w:val="5B9BD5" w:themeColor="accent5"/>
          <w:sz w:val="32"/>
        </w:rPr>
        <w:t>Enkel analysepakke</w:t>
      </w:r>
    </w:p>
    <w:p w14:paraId="62D5C3F6" w14:textId="77777777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DC54" wp14:editId="20764AC0">
                <wp:simplePos x="0" y="0"/>
                <wp:positionH relativeFrom="column">
                  <wp:posOffset>4840605</wp:posOffset>
                </wp:positionH>
                <wp:positionV relativeFrom="paragraph">
                  <wp:posOffset>20320</wp:posOffset>
                </wp:positionV>
                <wp:extent cx="180000" cy="180000"/>
                <wp:effectExtent l="0" t="0" r="10795" b="107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A8C" id="Rektangel 2" o:spid="_x0000_s1026" style="position:absolute;margin-left:381.1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bLWQIAAAkFAAAOAAAAZHJzL2Uyb0RvYy54bWysVMFu2zAMvQ/YPwi6L46DbmuDOkXQosOA&#10;oA3aDj2rspQYlUSNUuJkXz9KdpyiC3YYloNCie+R4hPpy6udNWyrMDTgKl6OxpwpJ6Fu3KriP55u&#10;P51zFqJwtTDgVMX3KvCr2ccPl62fqgmswdQKGQVxYdr6iq9j9NOiCHKtrAgj8MqRUwNaEWmLq6JG&#10;0VJ0a4rJePylaAFrjyBVCHR60zn5LMfXWsl4r3VQkZmK091iXjGvL2ktZpdiukLh143sryH+4RZW&#10;NI6SDqFuRBRsg80foWwjEQLoOJJgC9C6kSrXQNWU43fVPK6FV7kWEif4Qabw/8LKu+0SWVNXfMKZ&#10;E5ae6EG90oOtlGGTJE/rw5RQj36J/S6QmWrdabTpn6pguyzpfpBU7SKTdFiej+nHmSRXb1OU4kj2&#10;GOI3BZYlo+JIL5aFFNtFiB30ACFeukyXPltxb1S6gXEPSlMVlHCS2bl/1LVBthX08vVrmUqhtBmZ&#10;KLoxZiCVp0gmHkg9NtFU7qmBOD5FPGYb0DkjuDgQbeMA/07WHf5QdVdrKvsF6j09GkLXzcHL24bE&#10;W4gQlwKpfUlvGsl4T4s20FYceouzNeCvU+cJT11FXs5aGoeKh58bgYoz891Rv12UZ2dpfvLm7PPX&#10;CW3wreflrcdt7DWQ7iUNv5fZTPhoDqZGsM80ufOUlVzCScpdcRnxsLmO3ZjS7Es1n2cYzYwXceEe&#10;vUzBk6qpOZ52zwJ930GRWu8ODqMjpu8aqcMmpoP5JoJucpcdde31pnnLDdN/G9JAv91n1PELNvsN&#10;AAD//wMAUEsDBBQABgAIAAAAIQCNmNng3QAAAAgBAAAPAAAAZHJzL2Rvd25yZXYueG1sTI8xT8Mw&#10;FIR3JP6D9ZDYqN1UJDTEqSoEE4iK0qGjGz+SCPs5st0k/feYCcbTne6+qzazNWxEH3pHEpYLAQyp&#10;cbqnVsLh8+XuAViIirQyjlDCBQNs6uurSpXaTfSB4z62LJVQKJWELsah5Dw0HVoVFm5ASt6X81bF&#10;JH3LtVdTKreGZ0Lk3Kqe0kKnBnzqsPnen60Et+svZuvX7+MbFsfXXRTTnD9LeXszbx+BRZzjXxh+&#10;8RM61Inp5M6kAzMSijxbpaiEVQYs+cVa5MBOSS/vgdcV/3+g/gEAAP//AwBQSwECLQAUAAYACAAA&#10;ACEAtoM4kv4AAADhAQAAEwAAAAAAAAAAAAAAAAAAAAAAW0NvbnRlbnRfVHlwZXNdLnhtbFBLAQIt&#10;ABQABgAIAAAAIQA4/SH/1gAAAJQBAAALAAAAAAAAAAAAAAAAAC8BAABfcmVscy8ucmVsc1BLAQIt&#10;ABQABgAIAAAAIQA9/GbLWQIAAAkFAAAOAAAAAAAAAAAAAAAAAC4CAABkcnMvZTJvRG9jLnhtbFBL&#10;AQItABQABgAIAAAAIQCNmNng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AA4D63">
        <w:rPr>
          <w:rFonts w:ascii="Arial Narrow" w:hAnsi="Arial Narrow"/>
          <w:szCs w:val="24"/>
        </w:rPr>
        <w:t xml:space="preserve">Kimtall (totalt antall bakterier ved 22 </w:t>
      </w:r>
      <w:r w:rsidRPr="00AA4D63">
        <w:rPr>
          <w:rFonts w:ascii="Arial Narrow" w:hAnsi="Arial Narrow" w:cs="Times New Roman"/>
          <w:szCs w:val="24"/>
        </w:rPr>
        <w:t>º</w:t>
      </w:r>
      <w:r w:rsidRPr="00AA4D63">
        <w:rPr>
          <w:rFonts w:ascii="Arial Narrow" w:hAnsi="Arial Narrow"/>
          <w:szCs w:val="24"/>
        </w:rPr>
        <w:t>C)</w:t>
      </w:r>
    </w:p>
    <w:p w14:paraId="3DCBA489" w14:textId="77777777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>Koliforme bakterier</w:t>
      </w:r>
    </w:p>
    <w:p w14:paraId="4873F263" w14:textId="77777777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E. </w:t>
      </w:r>
      <w:proofErr w:type="spellStart"/>
      <w:r w:rsidRPr="00AA4D63">
        <w:rPr>
          <w:rFonts w:ascii="Arial Narrow" w:hAnsi="Arial Narrow"/>
          <w:szCs w:val="24"/>
        </w:rPr>
        <w:t>coli</w:t>
      </w:r>
      <w:proofErr w:type="spellEnd"/>
    </w:p>
    <w:p w14:paraId="232698E8" w14:textId="77777777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>Intestinale enterokokker</w:t>
      </w:r>
    </w:p>
    <w:p w14:paraId="1AC4C710" w14:textId="564B09C3" w:rsidR="000B674B" w:rsidRPr="00AA4D63" w:rsidRDefault="000B674B" w:rsidP="00753C77">
      <w:pPr>
        <w:spacing w:before="0"/>
        <w:ind w:left="2829" w:firstLine="709"/>
        <w:jc w:val="right"/>
        <w:rPr>
          <w:rFonts w:ascii="Arial Narrow" w:hAnsi="Arial Narrow"/>
          <w:b/>
          <w:sz w:val="28"/>
        </w:rPr>
      </w:pPr>
      <w:r w:rsidRPr="00AA4D63">
        <w:rPr>
          <w:rFonts w:ascii="Arial Narrow" w:hAnsi="Arial Narrow"/>
          <w:b/>
          <w:sz w:val="28"/>
        </w:rPr>
        <w:t>Kr. 8</w:t>
      </w:r>
      <w:r w:rsidR="008D7814">
        <w:rPr>
          <w:rFonts w:ascii="Arial Narrow" w:hAnsi="Arial Narrow"/>
          <w:b/>
          <w:sz w:val="28"/>
        </w:rPr>
        <w:t>75</w:t>
      </w:r>
      <w:r w:rsidRPr="00AA4D63">
        <w:rPr>
          <w:rFonts w:ascii="Arial Narrow" w:hAnsi="Arial Narrow"/>
          <w:b/>
          <w:sz w:val="28"/>
        </w:rPr>
        <w:t xml:space="preserve">,- </w:t>
      </w:r>
      <w:proofErr w:type="spellStart"/>
      <w:r w:rsidRPr="00AA4D63">
        <w:rPr>
          <w:rFonts w:ascii="Arial Narrow" w:hAnsi="Arial Narrow"/>
          <w:b/>
          <w:sz w:val="28"/>
        </w:rPr>
        <w:t>inkl.mva</w:t>
      </w:r>
      <w:proofErr w:type="spellEnd"/>
      <w:r w:rsidR="00753C77">
        <w:rPr>
          <w:rFonts w:ascii="Arial Narrow" w:hAnsi="Arial Narrow"/>
          <w:b/>
          <w:sz w:val="28"/>
        </w:rPr>
        <w:tab/>
      </w:r>
    </w:p>
    <w:p w14:paraId="0A156EEF" w14:textId="77777777" w:rsidR="000B674B" w:rsidRPr="00AA4D63" w:rsidRDefault="000B674B" w:rsidP="000B674B">
      <w:pPr>
        <w:spacing w:before="0"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 xml:space="preserve">Ønsker du å vite de viktigste kjemiske parameterne på vannet ditt i tillegg? </w:t>
      </w:r>
    </w:p>
    <w:p w14:paraId="734D6A30" w14:textId="77777777" w:rsidR="000B674B" w:rsidRPr="00AA4D63" w:rsidRDefault="000B674B" w:rsidP="000B674B">
      <w:pPr>
        <w:spacing w:before="0"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 xml:space="preserve">Har vannet </w:t>
      </w:r>
      <w:proofErr w:type="gramStart"/>
      <w:r w:rsidRPr="00AA4D63">
        <w:rPr>
          <w:rFonts w:ascii="Arial Narrow" w:hAnsi="Arial Narrow"/>
          <w:sz w:val="28"/>
        </w:rPr>
        <w:t>ditt farge</w:t>
      </w:r>
      <w:proofErr w:type="gramEnd"/>
      <w:r w:rsidRPr="00AA4D63">
        <w:rPr>
          <w:rFonts w:ascii="Arial Narrow" w:hAnsi="Arial Narrow"/>
          <w:sz w:val="28"/>
        </w:rPr>
        <w:t xml:space="preserve"> eller vond smak?</w:t>
      </w:r>
    </w:p>
    <w:p w14:paraId="7BEFA972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mallCaps/>
          <w:color w:val="5B9BD5" w:themeColor="accent5"/>
          <w:sz w:val="32"/>
        </w:rPr>
      </w:pPr>
      <w:r w:rsidRPr="00AA4D63">
        <w:rPr>
          <w:rFonts w:ascii="Arial Narrow" w:hAnsi="Arial Narrow"/>
          <w:b/>
          <w:smallCaps/>
          <w:color w:val="5B9BD5" w:themeColor="accent5"/>
          <w:sz w:val="32"/>
        </w:rPr>
        <w:t>Utvidet analysepakke</w:t>
      </w:r>
    </w:p>
    <w:p w14:paraId="34447DEA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E5F1E" wp14:editId="29340B05">
                <wp:simplePos x="0" y="0"/>
                <wp:positionH relativeFrom="column">
                  <wp:posOffset>4876165</wp:posOffset>
                </wp:positionH>
                <wp:positionV relativeFrom="paragraph">
                  <wp:posOffset>17780</wp:posOffset>
                </wp:positionV>
                <wp:extent cx="180000" cy="180000"/>
                <wp:effectExtent l="0" t="0" r="10795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6FDF" id="Rektangel 4" o:spid="_x0000_s1026" style="position:absolute;margin-left:383.95pt;margin-top:1.4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YyWQIAAAkFAAAOAAAAZHJzL2Uyb0RvYy54bWysVMFu2zAMvQ/YPwi6r46DbGuDOkWQosOA&#10;oi2aDj0rspQYlUSNUuJkXz9KdpyiK3YYloNCie+R4hPpy6u9NWynMDTgKl6ejThTTkLduHXFfzzd&#10;fDrnLEThamHAqYofVOBXs48fLls/VWPYgKkVMgriwrT1Fd/E6KdFEeRGWRHOwCtHTg1oRaQtrosa&#10;RUvRrSnGo9GXogWsPYJUIdDpdefksxxfayXjvdZBRWYqTneLecW8rtJazC7FdI3CbxrZX0P8wy2s&#10;aBwlHUJdiyjYFps/QtlGIgTQ8UyCLUDrRqpcA1VTjt5Us9wIr3ItJE7wg0zh/4WVd7sHZE1d8Qln&#10;Tlh6okf1Qg+2VoZNkjytD1NCLf0D9rtAZqp1r9Gmf6qC7bOkh0FStY9M0mF5PqIfZ5JcvU1RihPZ&#10;Y4jfFFiWjIojvVgWUuxuQ+ygRwjx0mW69NmKB6PSDYx7VJqqoITjzM79oxYG2U7Qy9cvZSqF0mZk&#10;oujGmIFUvkcy8UjqsYmmck8NxNF7xFO2AZ0zgosD0TYO8O9k3eGPVXe1prJXUB/o0RC6bg5e3jQk&#10;3q0I8UEgtS/pTSMZ72nRBtqKQ29xtgH89d55wlNXkZezlsah4uHnVqDizHx31G8X5WSS5idvJp+/&#10;jmmDrz2r1x63tQsg3Usafi+zmfDRHE2NYJ9pcucpK7mEk5S74jLicbOI3ZjS7Es1n2cYzYwX8dYt&#10;vUzBk6qpOZ72zwJ930GRWu8OjqMjpm8aqcMmpoP5NoJucpeddO31pnnLDdN/G9JAv95n1OkLNvsN&#10;AAD//wMAUEsDBBQABgAIAAAAIQA5cC813QAAAAgBAAAPAAAAZHJzL2Rvd25yZXYueG1sTI9BT4Qw&#10;FITvJv6H5pl4cwuYgCBlszF60rhx9eCxS59AbF8J7QL7732e9DiZycw39XZ1Vsw4hcGTgnSTgEBq&#10;vRmoU/Dx/nRzByJETUZbT6jgjAG2zeVFrSvjF3rD+RA7wSUUKq2gj3GspAxtj06HjR+R2Pvyk9OR&#10;5dRJM+mFy52VWZLk0umBeKHXIz702H4fTk6B3w9nu5vK1/kFi8/nfUyWNX9U6vpq3d2DiLjGvzD8&#10;4jM6NMx09CcyQVgFRV6UHFWQ8QP2izLPQBwV3KYpyKaW/w80PwAAAP//AwBQSwECLQAUAAYACAAA&#10;ACEAtoM4kv4AAADhAQAAEwAAAAAAAAAAAAAAAAAAAAAAW0NvbnRlbnRfVHlwZXNdLnhtbFBLAQIt&#10;ABQABgAIAAAAIQA4/SH/1gAAAJQBAAALAAAAAAAAAAAAAAAAAC8BAABfcmVscy8ucmVsc1BLAQIt&#10;ABQABgAIAAAAIQDbh5YyWQIAAAkFAAAOAAAAAAAAAAAAAAAAAC4CAABkcnMvZTJvRG9jLnhtbFBL&#10;AQItABQABgAIAAAAIQA5cC81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AA4D63">
        <w:rPr>
          <w:rFonts w:ascii="Arial Narrow" w:hAnsi="Arial Narrow"/>
        </w:rPr>
        <w:t xml:space="preserve">Kimtall (totalt antall bakterier ved 22 </w:t>
      </w:r>
      <w:r w:rsidRPr="00AA4D63">
        <w:rPr>
          <w:rFonts w:ascii="Arial Narrow" w:hAnsi="Arial Narrow" w:cs="Times New Roman"/>
        </w:rPr>
        <w:t>º</w:t>
      </w:r>
      <w:r w:rsidRPr="00AA4D63">
        <w:rPr>
          <w:rFonts w:ascii="Arial Narrow" w:hAnsi="Arial Narrow"/>
        </w:rPr>
        <w:t>C)</w:t>
      </w:r>
    </w:p>
    <w:p w14:paraId="429F4B74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Koliforme bakterier</w:t>
      </w:r>
    </w:p>
    <w:p w14:paraId="741E8BFC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 xml:space="preserve">E. </w:t>
      </w:r>
      <w:proofErr w:type="spellStart"/>
      <w:r w:rsidRPr="00AA4D63">
        <w:rPr>
          <w:rFonts w:ascii="Arial Narrow" w:hAnsi="Arial Narrow"/>
        </w:rPr>
        <w:t>coli</w:t>
      </w:r>
      <w:proofErr w:type="spellEnd"/>
    </w:p>
    <w:p w14:paraId="52ED437F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Intestinale enterokokker</w:t>
      </w:r>
    </w:p>
    <w:p w14:paraId="73435033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pH</w:t>
      </w:r>
    </w:p>
    <w:p w14:paraId="7868B866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Jern</w:t>
      </w:r>
    </w:p>
    <w:p w14:paraId="64771544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Mangan</w:t>
      </w:r>
    </w:p>
    <w:p w14:paraId="4777C76A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Hardhet</w:t>
      </w:r>
    </w:p>
    <w:p w14:paraId="592A150F" w14:textId="73BC35B1" w:rsidR="000B674B" w:rsidRPr="00AA4D63" w:rsidRDefault="000B674B" w:rsidP="00753C77">
      <w:pPr>
        <w:spacing w:before="0"/>
        <w:ind w:left="2829" w:firstLine="709"/>
        <w:jc w:val="right"/>
        <w:rPr>
          <w:rFonts w:ascii="Arial Narrow" w:hAnsi="Arial Narrow"/>
          <w:b/>
          <w:sz w:val="28"/>
        </w:rPr>
      </w:pPr>
      <w:r w:rsidRPr="00AA4D63">
        <w:rPr>
          <w:rFonts w:ascii="Arial Narrow" w:hAnsi="Arial Narrow"/>
          <w:b/>
          <w:sz w:val="28"/>
        </w:rPr>
        <w:t xml:space="preserve">Kr. 1975,- </w:t>
      </w:r>
      <w:proofErr w:type="spellStart"/>
      <w:r w:rsidRPr="00AA4D63">
        <w:rPr>
          <w:rFonts w:ascii="Arial Narrow" w:hAnsi="Arial Narrow"/>
          <w:b/>
          <w:sz w:val="28"/>
        </w:rPr>
        <w:t>inkl.mva</w:t>
      </w:r>
      <w:proofErr w:type="spellEnd"/>
      <w:r w:rsidR="00753C77">
        <w:rPr>
          <w:rFonts w:ascii="Arial Narrow" w:hAnsi="Arial Narrow"/>
          <w:b/>
          <w:sz w:val="28"/>
        </w:rPr>
        <w:tab/>
      </w:r>
    </w:p>
    <w:p w14:paraId="3E76BB56" w14:textId="77777777" w:rsidR="000B674B" w:rsidRDefault="000B674B" w:rsidP="000B674B">
      <w:pPr>
        <w:spacing w:before="0" w:after="0"/>
        <w:rPr>
          <w:rFonts w:ascii="Arial Narrow" w:hAnsi="Arial Narrow"/>
          <w:sz w:val="22"/>
          <w:szCs w:val="24"/>
        </w:rPr>
      </w:pPr>
      <w:r w:rsidRPr="00AA4D63">
        <w:rPr>
          <w:rFonts w:ascii="Arial Narrow" w:hAnsi="Arial Narrow"/>
          <w:sz w:val="22"/>
          <w:szCs w:val="24"/>
        </w:rPr>
        <w:t xml:space="preserve">Medlemmer i Norsk Hyttelag får 20 % rabatt på alle analyser av </w:t>
      </w:r>
      <w:proofErr w:type="spellStart"/>
      <w:r w:rsidRPr="00AA4D63">
        <w:rPr>
          <w:rFonts w:ascii="Arial Narrow" w:hAnsi="Arial Narrow"/>
          <w:sz w:val="22"/>
          <w:szCs w:val="24"/>
        </w:rPr>
        <w:t>hyttevann</w:t>
      </w:r>
      <w:proofErr w:type="spellEnd"/>
      <w:r w:rsidRPr="00AA4D63">
        <w:rPr>
          <w:rFonts w:ascii="Arial Narrow" w:hAnsi="Arial Narrow"/>
          <w:sz w:val="22"/>
          <w:szCs w:val="24"/>
        </w:rPr>
        <w:t>!</w:t>
      </w:r>
    </w:p>
    <w:p w14:paraId="6BFDB8BE" w14:textId="77777777" w:rsidR="000B674B" w:rsidRPr="00AA4D63" w:rsidRDefault="000B674B" w:rsidP="000B674B">
      <w:pPr>
        <w:spacing w:before="0" w:after="0"/>
        <w:rPr>
          <w:rFonts w:ascii="Arial Narrow" w:hAnsi="Arial Narrow"/>
          <w:sz w:val="22"/>
        </w:rPr>
      </w:pPr>
      <w:r w:rsidRPr="00AA4D63">
        <w:rPr>
          <w:rFonts w:ascii="Arial Narrow" w:hAnsi="Arial Narrow"/>
          <w:noProof/>
          <w:szCs w:val="24"/>
          <w:lang w:eastAsia="nb-NO"/>
        </w:rPr>
        <mc:AlternateContent>
          <mc:Choice Requires="wps">
            <w:drawing>
              <wp:inline distT="0" distB="0" distL="0" distR="0" wp14:anchorId="4C9781E0" wp14:editId="6B5E5E04">
                <wp:extent cx="5760720" cy="2447925"/>
                <wp:effectExtent l="57150" t="19050" r="68580" b="123825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479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8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5987"/>
                            </w:tblGrid>
                            <w:tr w:rsidR="000B674B" w:rsidRPr="00EB4A28" w14:paraId="09F9F8C9" w14:textId="77777777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853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14688C7" w14:textId="77777777" w:rsidR="000B674B" w:rsidRPr="000B674B" w:rsidRDefault="000B674B" w:rsidP="007912C7">
                                  <w:pPr>
                                    <w:spacing w:after="0"/>
                                    <w:jc w:val="center"/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szCs w:val="24"/>
                                      <w:lang w:val="nb-NO"/>
                                    </w:rPr>
                                  </w:pPr>
                                  <w:r w:rsidRPr="000B674B"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color w:val="5B9BD5" w:themeColor="accent5"/>
                                      <w:sz w:val="28"/>
                                      <w:szCs w:val="24"/>
                                      <w:lang w:val="nb-NO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0B674B" w:rsidRPr="00EB4A28" w14:paraId="65BB125D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C9FD3A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Kundens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navn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10486FB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1E79A23B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4BC690D" w14:textId="111B51B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Adresse</w:t>
                                  </w:r>
                                  <w:proofErr w:type="spellEnd"/>
                                  <w:r w:rsidR="00B37341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37341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p</w:t>
                                  </w:r>
                                  <w:r w:rsidR="00C57975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ostnummer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5B170DCF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761D9F5E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B5177B8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Telefon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3F6A8FDB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4975F619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6977DF0B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36B4999D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1F16F996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D6F03A9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36EC376C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5EBC4B95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F71B0AE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Uttaksdato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5793DE19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5AE7C8A0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8AC7F8C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Uttaksklokkeslett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0CA617B2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673C67CD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9088E7A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Uttakssted</w:t>
                                  </w:r>
                                  <w:proofErr w:type="spellEnd"/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kilde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284E8476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70183" w14:textId="77777777" w:rsidR="000B674B" w:rsidRPr="003F1E70" w:rsidRDefault="000B674B" w:rsidP="000B674B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9781E0" id="Tekstboks 6" o:spid="_x0000_s1026" style="width:453.6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9QyQIAAN4FAAAOAAAAZHJzL2Uyb0RvYy54bWysVN1v2jAQf5+0/8Hy+5rAgLaooWKtOk2q&#10;1qp06rNxHBLh+Dz7IGF//c5OSFFX7WEaD+F83/e7j6vrttZsr5yvwGR8dJZypoyEvDKbjP94vvt0&#10;wZlHYXKhwaiMH5Tn14uPH64aO1djKEHnyjFyYvy8sRkvEe08SbwsVS38GVhlSFiAqwXS022S3ImG&#10;vNc6GafpLGnA5daBVN4T97YT8kX0XxRK4kNReIVMZ5xyw/h18bsO32RxJeYbJ2xZyT4N8Q9Z1KIy&#10;FHRwdStQsJ2r/nBVV9KBhwLPJNQJFEUlVayBqhmlb6pZlcKqWAuB4+0Ak/9/buX3/aNjVZ7xGWdG&#10;1NSiZ7X1uIatZ7MAT2P9nLRWlvSw/QIttfnI98QMVbeFq8M/1cNITkAfBnBVi0wSc3o+S8/HJJIk&#10;G08m55fjafCTvJpb5/GrgpoFIuMOdiZ/ohZGZMX+3mOnf9QLIbWJLVSx16QR09ihcqsyb9ha79yT&#10;oOqm6UVKsfMqOP58MeoeNAjTSRp+nAm9oQlGzhzgS4VlBD9UETyGiDfasb2gOVprIbddTtqWomNG&#10;N309vXasDY65xNdJmkkAtgMwUnjQqivoSRXUEYJsHIPEXVBDdCGlMhhbQNBpQ9rBrKi0HgxH7xnq&#10;wajXDWZdQoNhV+1fIw4WMSoYHIzryoB7L3K+PaZbdPqExUnNgcR23fbDtob8QLNGbYiT5K28qwj+&#10;e+HxUTjaTmoWXRx8oE+hock49BRnJbhf7/GDPi0NSTlraNsz7n/uhFOc6W+G1ulyNJmQW4wPItwp&#10;d33kml19AzQAI7ppVkYy6KI+koWD+oUO0jJEI5EwkmLGqerIG+xuDx00qZbLqESHwAq8Nysrg+sA&#10;axig5/ZFONuvAtIWfYfjPRDzN8vQ6QZLA8sdQlHFTQnAdmj2gNMRiWPYH7xwpU7fUev1LC9+AwAA&#10;//8DAFBLAwQUAAYACAAAACEApRmFCN4AAAAFAQAADwAAAGRycy9kb3ducmV2LnhtbEyPS0/DMBCE&#10;70j8B2uRuKDWblFfIU4FiB6QKtHXoUc33sYR9jqKnTb8ewwXuKw0mtHMt/myd5ZdsA21JwmjoQCG&#10;VHpdUyXhsF8N5sBCVKSV9YQSvjDAsri9yVWm/ZW2eNnFiqUSCpmSYGJsMs5DadCpMPQNUvLOvnUq&#10;JtlWXLfqmsqd5WMhptypmtKCUQ2+Giw/d52T0C/Wo9Xx3dPbuers9GHzchQfRsr7u/75CVjEPv6F&#10;4Qc/oUORmE6+Ix2YlZAeib83eQsxGwM7SXicTybAi5z/py++AQAA//8DAFBLAQItABQABgAIAAAA&#10;IQC2gziS/gAAAOEBAAATAAAAAAAAAAAAAAAAAAAAAABbQ29udGVudF9UeXBlc10ueG1sUEsBAi0A&#10;FAAGAAgAAAAhADj9If/WAAAAlAEAAAsAAAAAAAAAAAAAAAAALwEAAF9yZWxzLy5yZWxzUEsBAi0A&#10;FAAGAAgAAAAhANTQf1DJAgAA3gUAAA4AAAAAAAAAAAAAAAAALgIAAGRycy9lMm9Eb2MueG1sUEsB&#10;Ai0AFAAGAAgAAAAhAKUZhQjeAAAABQEAAA8AAAAAAAAAAAAAAAAAIwUAAGRycy9kb3ducmV2Lnht&#10;bFBLBQYAAAAABAAEAPMAAAAuBgAAAAA=&#10;" fillcolor="white [3201]" strokecolor="#4472c4 [3204]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539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5987"/>
                      </w:tblGrid>
                      <w:tr w:rsidR="000B674B" w:rsidRPr="00EB4A28" w14:paraId="09F9F8C9" w14:textId="77777777" w:rsidTr="008F59CC">
                        <w:trPr>
                          <w:trHeight w:val="435"/>
                        </w:trPr>
                        <w:tc>
                          <w:tcPr>
                            <w:tcW w:w="853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14688C7" w14:textId="77777777" w:rsidR="000B674B" w:rsidRPr="000B674B" w:rsidRDefault="000B674B" w:rsidP="007912C7">
                            <w:pPr>
                              <w:spacing w:after="0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szCs w:val="24"/>
                                <w:lang w:val="nb-NO"/>
                              </w:rPr>
                            </w:pPr>
                            <w:r w:rsidRPr="000B674B">
                              <w:rPr>
                                <w:rFonts w:ascii="Alegreya Sans" w:hAnsi="Alegreya Sans"/>
                                <w:b/>
                                <w:smallCaps/>
                                <w:color w:val="5B9BD5" w:themeColor="accent5"/>
                                <w:sz w:val="28"/>
                                <w:szCs w:val="24"/>
                                <w:lang w:val="nb-NO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0B674B" w:rsidRPr="00EB4A28" w14:paraId="65BB125D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5C9FD3A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Kundens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navn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10486FB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1E79A23B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54BC690D" w14:textId="111B51B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Adresse</w:t>
                            </w:r>
                            <w:proofErr w:type="spellEnd"/>
                            <w:r w:rsidR="00B37341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7341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p</w:t>
                            </w:r>
                            <w:r w:rsidR="00C57975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ostnummer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5B170DCF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761D9F5E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3B5177B8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Telefon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3F6A8FDB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4975F619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6977DF0B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36B4999D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1F16F996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4D6F03A9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36EC376C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5EBC4B95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4F71B0AE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Uttaksdato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5793DE19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5AE7C8A0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78AC7F8C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Uttaksklokkeslett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0CA617B2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673C67CD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09088E7A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Uttakssted</w:t>
                            </w:r>
                            <w:proofErr w:type="spellEnd"/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kilde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284E8476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670183" w14:textId="77777777" w:rsidR="000B674B" w:rsidRPr="003F1E70" w:rsidRDefault="000B674B" w:rsidP="000B674B">
                      <w:pPr>
                        <w:spacing w:after="0"/>
                        <w:ind w:left="360"/>
                        <w:jc w:val="center"/>
                        <w:rPr>
                          <w:rFonts w:ascii="Alegreya Sans" w:hAnsi="Alegreya Sans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A53D71" w14:textId="77777777" w:rsidR="000B674B" w:rsidRPr="00AA4D63" w:rsidRDefault="000B674B" w:rsidP="000B674B">
      <w:pPr>
        <w:spacing w:before="0" w:after="0"/>
        <w:rPr>
          <w:rFonts w:ascii="Arial Narrow" w:hAnsi="Arial Narrow"/>
          <w:sz w:val="22"/>
        </w:rPr>
      </w:pPr>
      <w:r w:rsidRPr="00AA4D63">
        <w:rPr>
          <w:rFonts w:ascii="Arial Narrow" w:hAnsi="Arial Narrow"/>
          <w:sz w:val="22"/>
        </w:rPr>
        <w:t xml:space="preserve">Analysemetoder som Matråd AS benytter er angitt i akkrediteringsdokument for Test 206 på </w:t>
      </w:r>
      <w:hyperlink r:id="rId10" w:history="1">
        <w:r w:rsidRPr="00AA4D63">
          <w:rPr>
            <w:rStyle w:val="Hyperkobling"/>
            <w:rFonts w:ascii="Arial Narrow" w:hAnsi="Arial Narrow"/>
            <w:sz w:val="22"/>
          </w:rPr>
          <w:t>www.akkreditert.no</w:t>
        </w:r>
      </w:hyperlink>
      <w:r w:rsidRPr="00AA4D63">
        <w:rPr>
          <w:rFonts w:ascii="Arial Narrow" w:hAnsi="Arial Narrow"/>
          <w:sz w:val="22"/>
        </w:rPr>
        <w:t>.</w:t>
      </w:r>
    </w:p>
    <w:p w14:paraId="013311F7" w14:textId="0B3FCA3F" w:rsidR="000B674B" w:rsidRPr="00AA4D63" w:rsidRDefault="000B674B" w:rsidP="000B674B">
      <w:pPr>
        <w:spacing w:before="0" w:after="0"/>
        <w:jc w:val="center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Vi mottar prøver </w:t>
      </w:r>
      <w:r w:rsidRPr="002C6D0A">
        <w:rPr>
          <w:rFonts w:ascii="Arial Narrow" w:hAnsi="Arial Narrow"/>
          <w:b/>
          <w:szCs w:val="24"/>
        </w:rPr>
        <w:t>mandag-torsdag kl. 0</w:t>
      </w:r>
      <w:r w:rsidR="00074257">
        <w:rPr>
          <w:rFonts w:ascii="Arial Narrow" w:hAnsi="Arial Narrow"/>
          <w:b/>
          <w:szCs w:val="24"/>
        </w:rPr>
        <w:t>8</w:t>
      </w:r>
      <w:r w:rsidRPr="002C6D0A">
        <w:rPr>
          <w:rFonts w:ascii="Arial Narrow" w:hAnsi="Arial Narrow"/>
          <w:b/>
          <w:szCs w:val="24"/>
        </w:rPr>
        <w:t>.</w:t>
      </w:r>
      <w:r w:rsidR="00074257">
        <w:rPr>
          <w:rFonts w:ascii="Arial Narrow" w:hAnsi="Arial Narrow"/>
          <w:b/>
          <w:szCs w:val="24"/>
        </w:rPr>
        <w:t>0</w:t>
      </w:r>
      <w:r w:rsidRPr="002C6D0A">
        <w:rPr>
          <w:rFonts w:ascii="Arial Narrow" w:hAnsi="Arial Narrow"/>
          <w:b/>
          <w:szCs w:val="24"/>
        </w:rPr>
        <w:t>0-14.30</w:t>
      </w:r>
      <w:r w:rsidRPr="00AA4D63">
        <w:rPr>
          <w:rFonts w:ascii="Arial Narrow" w:hAnsi="Arial Narrow"/>
          <w:szCs w:val="24"/>
        </w:rPr>
        <w:t>.</w:t>
      </w:r>
      <w:r w:rsidRPr="002C6D0A">
        <w:rPr>
          <w:rFonts w:ascii="Arial Narrow" w:hAnsi="Arial Narrow"/>
          <w:sz w:val="22"/>
          <w:szCs w:val="24"/>
        </w:rPr>
        <w:t xml:space="preserve"> </w:t>
      </w:r>
      <w:r w:rsidRPr="002C6D0A">
        <w:rPr>
          <w:rFonts w:ascii="Arial Narrow" w:hAnsi="Arial Narrow"/>
          <w:szCs w:val="24"/>
        </w:rPr>
        <w:t>Analysetid er tre virkedager.</w:t>
      </w: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362"/>
        <w:gridCol w:w="1362"/>
        <w:gridCol w:w="1556"/>
        <w:gridCol w:w="3232"/>
      </w:tblGrid>
      <w:tr w:rsidR="000B674B" w:rsidRPr="00AA4D63" w14:paraId="2E41B5F7" w14:textId="77777777" w:rsidTr="00174588">
        <w:trPr>
          <w:trHeight w:val="202"/>
        </w:trPr>
        <w:tc>
          <w:tcPr>
            <w:tcW w:w="9606" w:type="dxa"/>
            <w:gridSpan w:val="5"/>
          </w:tcPr>
          <w:p w14:paraId="1F44D23A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AA4D63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0B674B" w:rsidRPr="00AA4D63" w14:paraId="0645764C" w14:textId="77777777" w:rsidTr="00174588">
        <w:trPr>
          <w:trHeight w:val="320"/>
        </w:trPr>
        <w:tc>
          <w:tcPr>
            <w:tcW w:w="2094" w:type="dxa"/>
          </w:tcPr>
          <w:p w14:paraId="29EEA13B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>Mottaksdato:</w:t>
            </w:r>
          </w:p>
        </w:tc>
        <w:tc>
          <w:tcPr>
            <w:tcW w:w="1362" w:type="dxa"/>
          </w:tcPr>
          <w:p w14:paraId="42AC241F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</w:tcPr>
          <w:p w14:paraId="60F286A0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1556" w:type="dxa"/>
          </w:tcPr>
          <w:p w14:paraId="532383B0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4D63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AA4D63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3232" w:type="dxa"/>
          </w:tcPr>
          <w:p w14:paraId="147FCF6E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 xml:space="preserve"> Temp. ok v/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mottak?: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A4D63">
              <w:rPr>
                <w:rFonts w:ascii="Arial Narrow" w:hAnsi="Arial Narrow"/>
                <w:sz w:val="22"/>
                <w:szCs w:val="20"/>
              </w:rPr>
              <w:t>□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 Ja       </w:t>
            </w:r>
            <w:r w:rsidRPr="00AA4D63">
              <w:rPr>
                <w:rFonts w:ascii="Arial Narrow" w:hAnsi="Arial Narrow"/>
                <w:sz w:val="22"/>
                <w:szCs w:val="20"/>
              </w:rPr>
              <w:t>□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 Nei</w:t>
            </w:r>
          </w:p>
        </w:tc>
      </w:tr>
    </w:tbl>
    <w:p w14:paraId="31D7F217" w14:textId="77777777" w:rsidR="000B674B" w:rsidRPr="00AA4D63" w:rsidRDefault="000B674B" w:rsidP="000B674B">
      <w:pPr>
        <w:spacing w:before="0" w:after="0"/>
        <w:rPr>
          <w:rFonts w:ascii="Arial Narrow" w:hAnsi="Arial Narrow"/>
          <w:b/>
        </w:rPr>
      </w:pPr>
      <w:r w:rsidRPr="00AA4D63">
        <w:rPr>
          <w:rFonts w:ascii="Arial Narrow" w:hAnsi="Arial Narrow"/>
          <w:noProof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1E49B205" wp14:editId="1F0B32C7">
                <wp:extent cx="5934075" cy="1981200"/>
                <wp:effectExtent l="57150" t="19050" r="85725" b="114300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9812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AA90" w14:textId="77777777" w:rsidR="000B674B" w:rsidRPr="00C81024" w:rsidRDefault="000B674B" w:rsidP="000B674B">
                            <w:pPr>
                              <w:spacing w:after="0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color w:val="5B9BD5" w:themeColor="accent5"/>
                                <w:szCs w:val="24"/>
                              </w:rPr>
                            </w:pPr>
                            <w:r w:rsidRPr="00C81024">
                              <w:rPr>
                                <w:rFonts w:ascii="Alegreya Sans" w:hAnsi="Alegreya Sans"/>
                                <w:b/>
                                <w:smallCaps/>
                                <w:color w:val="5B9BD5" w:themeColor="accent5"/>
                                <w:szCs w:val="24"/>
                              </w:rPr>
                              <w:t>Uttak av prøve</w:t>
                            </w:r>
                          </w:p>
                          <w:p w14:paraId="6EB83997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Få en steril prøveflaske hos Matråd.</w:t>
                            </w:r>
                          </w:p>
                          <w:p w14:paraId="2C86498C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Brenn av kranens munning med fyrstikk eller lighter.</w:t>
                            </w:r>
                          </w:p>
                          <w:p w14:paraId="36C044B8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La vannet renne til det er sikkert at vannet som stod i stikkledningen fram til kranen er rent ut (ca. 3-5 minutter).</w:t>
                            </w:r>
                          </w:p>
                          <w:p w14:paraId="09191DEA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Korken på flaska fjernes uten å berøre munningen og halsen på flaska med fingre eller på annen måte</w:t>
                            </w:r>
                          </w:p>
                          <w:p w14:paraId="239D5008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Flaska fylles opp til ca. 2 cm nedenfor munningen. Skru straks på korken.</w:t>
                            </w:r>
                          </w:p>
                          <w:p w14:paraId="65141B52" w14:textId="74AF5FAC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Hold prøven kjølig</w:t>
                            </w:r>
                            <w:r w:rsidR="00B43600"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 (evt. benytt kjøleelement)</w:t>
                            </w: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0B674B">
                              <w:rPr>
                                <w:rFonts w:ascii="Alegreya Sans" w:hAnsi="Alegreya Sans"/>
                                <w:b/>
                                <w:sz w:val="23"/>
                                <w:szCs w:val="23"/>
                              </w:rPr>
                              <w:t>Leveres innen 24 timer etter uttak</w:t>
                            </w:r>
                            <w:r w:rsidR="00B43600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49B205" id="Tekstboks 5" o:spid="_x0000_s1027" style="width:467.2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NdyQIAAOUFAAAOAAAAZHJzL2Uyb0RvYy54bWysVFtP2zAUfp+0/2D5faQFykpFijoQ0yQ0&#10;EGXi2XXsJqrj49mnTbpfv2MnDRVDe5jWh9Q+/s7tO5er67Y2bKd8qMDmfHwy4kxZCUVl1zn/8Xz3&#10;acpZQGELYcCqnO9V4Nfzjx+uGjdTp1CCKZRnZMSGWeNyXiK6WZYFWapahBNwytKjBl8LpKtfZ4UX&#10;DVmvTXY6Gl1kDfjCeZAqBJLedo98nuxrrSQ+aB0UMpNzig3T16fvKn6z+ZWYrb1wZSX7MMQ/RFGL&#10;ypLTwdStQMG2vvrDVF1JDwE0nkioM9C6kirlQNmMR2+yWZbCqZQLkRPcQFP4f2bl992jZ1WR8wln&#10;VtRUome1CbiCTWCTSE/jwoxQS0c4bL9AS2U+yAMJY9at9nX8p3wYvRPR+4Fc1SKTJJxcnp2PPpMX&#10;SW/jy+mYyhftZK/qzgf8qqBm8ZBzD1tbPFEJE7Nidx+wwx9w0aWxqYQq1ZoQKYwtKr8si4atzNY/&#10;iZjdaEruWFFFw2fTcXehRpicj+KPM2HW1MHImQd8qbBM5McsosXo8cZ4thPURysj5KaLybhSdMJk&#10;ps+nR6fc4BBLuh2FmUViOwLTCfdGdQk9KU0VIcpOk5M0C2rwLqRUFlMJiDpjCR3VdGXMoDh+T9EM&#10;Sj02qnUBDYpdtn/1OGgkr2BxUK4rC/49z8XmEK7u8MTFUc7xiO2qTW049NYKij21HFUjNVRw8q6i&#10;KtyLgI/C05BSzWjx4AN9tIEm59CfOCvB/3pPHvE0O/TKWUNDn/Pwcyu84sx8szRVZxepFTBdyL4/&#10;lq4OUrutb4D6YEyrzcl0jFg0h6P2UL/QXlpEb7G1rCSfqbm64w12K4j2mlSLRQLRPnAC7+3SyWg6&#10;shv76Ll9Ed71E4E0TN/hsBbE7M1MdNioaWGxRdBVGpjIb8dmzzvtktSN/d6Ly+r4nlCv23n+GwAA&#10;//8DAFBLAwQUAAYACAAAACEAjAtoX90AAAAFAQAADwAAAGRycy9kb3ducmV2LnhtbEyPT0vDQBDF&#10;74LfYRnBm520sdLEbIoIxT8UxOqhx2l2TILZ2ZDdtPHbu3rRy8DjPd77TbGebKeOPPjWiYb5LAHF&#10;UjnTSq3h/W1ztQLlA4mhzglr+GIP6/L8rKDcuJO88nEXahVLxOekoQmhzxF91bAlP3M9S/Q+3GAp&#10;RDnUaAY6xXLb4SJJbtBSK3GhoZ7vG64+d6PVkK2W5mX/9PD4vB9rTLcbQxVmWl9eTHe3oAJP4S8M&#10;P/gRHcrIdHCjGK86DfGR8Hujl6XXS1AHDel8kQCWBf6nL78BAAD//wMAUEsBAi0AFAAGAAgAAAAh&#10;ALaDOJL+AAAA4QEAABMAAAAAAAAAAAAAAAAAAAAAAFtDb250ZW50X1R5cGVzXS54bWxQSwECLQAU&#10;AAYACAAAACEAOP0h/9YAAACUAQAACwAAAAAAAAAAAAAAAAAvAQAAX3JlbHMvLnJlbHNQSwECLQAU&#10;AAYACAAAACEAH6xTXckCAADlBQAADgAAAAAAAAAAAAAAAAAuAgAAZHJzL2Uyb0RvYy54bWxQSwEC&#10;LQAUAAYACAAAACEAjAtoX90AAAAFAQAADwAAAAAAAAAAAAAAAAAjBQAAZHJzL2Rvd25yZXYueG1s&#10;UEsFBgAAAAAEAAQA8wAAAC0GAAAAAA==&#10;" fillcolor="white [3201]" strokecolor="#4472c4 [3204]" strokeweight="1pt">
                <v:stroke joinstyle="miter"/>
                <v:shadow on="t" color="black" opacity="26214f" origin=",-.5" offset="0,3pt"/>
                <v:textbox inset="1mm,0,1mm,0">
                  <w:txbxContent>
                    <w:p w14:paraId="48CCAA90" w14:textId="77777777" w:rsidR="000B674B" w:rsidRPr="00C81024" w:rsidRDefault="000B674B" w:rsidP="000B674B">
                      <w:pPr>
                        <w:spacing w:after="0"/>
                        <w:jc w:val="center"/>
                        <w:rPr>
                          <w:rFonts w:ascii="Alegreya Sans" w:hAnsi="Alegreya Sans"/>
                          <w:b/>
                          <w:smallCaps/>
                          <w:color w:val="5B9BD5" w:themeColor="accent5"/>
                          <w:szCs w:val="24"/>
                        </w:rPr>
                      </w:pPr>
                      <w:r w:rsidRPr="00C81024">
                        <w:rPr>
                          <w:rFonts w:ascii="Alegreya Sans" w:hAnsi="Alegreya Sans"/>
                          <w:b/>
                          <w:smallCaps/>
                          <w:color w:val="5B9BD5" w:themeColor="accent5"/>
                          <w:szCs w:val="24"/>
                        </w:rPr>
                        <w:t>Uttak av prøve</w:t>
                      </w:r>
                    </w:p>
                    <w:p w14:paraId="6EB83997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Få en steril prøveflaske hos Matråd.</w:t>
                      </w:r>
                    </w:p>
                    <w:p w14:paraId="2C86498C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Brenn av kranens munning med fyrstikk eller lighter.</w:t>
                      </w:r>
                    </w:p>
                    <w:p w14:paraId="36C044B8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La vannet renne til det er sikkert at vannet som stod i stikkledningen fram til kranen er rent ut (ca. 3-5 minutter).</w:t>
                      </w:r>
                    </w:p>
                    <w:p w14:paraId="09191DEA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Korken på flaska fjernes uten å berøre munningen og halsen på flaska med fingre eller på annen måte</w:t>
                      </w:r>
                    </w:p>
                    <w:p w14:paraId="239D5008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Flaska fylles opp til ca. 2 cm nedenfor munningen. Skru straks på korken.</w:t>
                      </w:r>
                    </w:p>
                    <w:p w14:paraId="65141B52" w14:textId="74AF5FAC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Hold prøven kjølig</w:t>
                      </w:r>
                      <w:r w:rsidR="00B43600"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 (evt. benytt kjøleelement)</w:t>
                      </w: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. </w:t>
                      </w:r>
                      <w:r w:rsidRPr="000B674B">
                        <w:rPr>
                          <w:rFonts w:ascii="Alegreya Sans" w:hAnsi="Alegreya Sans"/>
                          <w:b/>
                          <w:sz w:val="23"/>
                          <w:szCs w:val="23"/>
                        </w:rPr>
                        <w:t>Leveres innen 24 timer etter uttak</w:t>
                      </w:r>
                      <w:r w:rsidR="00B43600">
                        <w:rPr>
                          <w:rFonts w:ascii="Alegreya Sans" w:hAnsi="Alegreya Sans"/>
                          <w:sz w:val="23"/>
                          <w:szCs w:val="23"/>
                        </w:rPr>
                        <w:t>!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6F23D6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Kimtall</w:t>
      </w:r>
    </w:p>
    <w:p w14:paraId="76BEAD85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Mål for mengden av alle bakterier og sopper som klarer å vokse under de betingelser vi bruker ved kimtallsundersøkelsen. Kimtall ved 22 °C er et mål på bakterier som naturlig hører til i jord og vann. I vann fra nye borebrønner er kimtallet normalt høyt. I kloakkforurenset vann er kimtallet meget høyt. Høyt kimtall kan virke inn på vannets lukt og smak.</w:t>
      </w:r>
    </w:p>
    <w:p w14:paraId="0C13ACEC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Koliforme bakterier</w:t>
      </w:r>
    </w:p>
    <w:p w14:paraId="69DD98E6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Finnes i all avføring. Enkelte koliforme bakterier kan imidlertid også forekomme i naturen. Forekomsten av koliforme bakterier i drikkevann viser derfor bare en mulig, men ikke sikker, forurensning med tarmbakterier. </w:t>
      </w:r>
    </w:p>
    <w:p w14:paraId="753F8E1C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proofErr w:type="gramStart"/>
      <w:r w:rsidRPr="00AA4D63">
        <w:rPr>
          <w:rFonts w:ascii="Arial Narrow" w:hAnsi="Arial Narrow"/>
          <w:b/>
          <w:sz w:val="23"/>
          <w:szCs w:val="23"/>
        </w:rPr>
        <w:t>E.coli</w:t>
      </w:r>
      <w:proofErr w:type="gramEnd"/>
    </w:p>
    <w:p w14:paraId="223BD138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Stammer med sikkerhet fra tarminnhold. Disse bakteriene har begrenset overlevelsesevne i vann, og viser derfor at vannet nylig er forurenset med avføring fra mennesker eller dyr. Dersom E. </w:t>
      </w:r>
      <w:proofErr w:type="spellStart"/>
      <w:r w:rsidRPr="00AA4D63">
        <w:rPr>
          <w:rFonts w:ascii="Arial Narrow" w:hAnsi="Arial Narrow"/>
          <w:sz w:val="23"/>
          <w:szCs w:val="23"/>
        </w:rPr>
        <w:t>coli</w:t>
      </w:r>
      <w:proofErr w:type="spellEnd"/>
      <w:r w:rsidRPr="00AA4D63">
        <w:rPr>
          <w:rFonts w:ascii="Arial Narrow" w:hAnsi="Arial Narrow"/>
          <w:sz w:val="23"/>
          <w:szCs w:val="23"/>
        </w:rPr>
        <w:t xml:space="preserve"> bakterier påvises, er vannet uegnet som drikkevann fordi det også kan inneholde sykdomsfremkallende mikroorganismer fra tarminnhold.</w:t>
      </w:r>
    </w:p>
    <w:p w14:paraId="6BD60D5C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Intestinale enterokokker</w:t>
      </w:r>
    </w:p>
    <w:p w14:paraId="0DCB6F39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Enterokokker er en annen type tarmbakterier, som overlever lenger i vann enn koliforme bakterier. Hvis man påviser intestinale enterokokker i vannet men ikke </w:t>
      </w:r>
      <w:proofErr w:type="gramStart"/>
      <w:r w:rsidRPr="00AA4D63">
        <w:rPr>
          <w:rFonts w:ascii="Arial Narrow" w:hAnsi="Arial Narrow"/>
          <w:sz w:val="23"/>
          <w:szCs w:val="23"/>
        </w:rPr>
        <w:t>E.coli</w:t>
      </w:r>
      <w:proofErr w:type="gramEnd"/>
      <w:r w:rsidRPr="00AA4D63">
        <w:rPr>
          <w:rFonts w:ascii="Arial Narrow" w:hAnsi="Arial Narrow"/>
          <w:sz w:val="23"/>
          <w:szCs w:val="23"/>
        </w:rPr>
        <w:t xml:space="preserve">, er det et varsel om at virus fortsatt kan være tilstede i vannet. </w:t>
      </w:r>
    </w:p>
    <w:p w14:paraId="5076874B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pH</w:t>
      </w:r>
    </w:p>
    <w:p w14:paraId="6E311AD1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Surt vann har pH mindre enn 7. Dette er vanlig for overflatevann. Grunnvann (fra borebrønner) har ofte nøytral pH, </w:t>
      </w:r>
      <w:proofErr w:type="spellStart"/>
      <w:r w:rsidRPr="00AA4D63">
        <w:rPr>
          <w:rFonts w:ascii="Arial Narrow" w:hAnsi="Arial Narrow"/>
          <w:sz w:val="23"/>
          <w:szCs w:val="23"/>
        </w:rPr>
        <w:t>dvs</w:t>
      </w:r>
      <w:proofErr w:type="spellEnd"/>
      <w:r w:rsidRPr="00AA4D63">
        <w:rPr>
          <w:rFonts w:ascii="Arial Narrow" w:hAnsi="Arial Narrow"/>
          <w:sz w:val="23"/>
          <w:szCs w:val="23"/>
        </w:rPr>
        <w:t xml:space="preserve"> 6,5 – 7,5. pH mellom 6,5 og 9,5 er ønskelig fordi surt vann kan tære på vannledningene.</w:t>
      </w:r>
    </w:p>
    <w:p w14:paraId="6CDEA435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Jern</w:t>
      </w:r>
    </w:p>
    <w:p w14:paraId="344E6ED4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Jern i vannforekomster kommer normalt fra sedimentene, berggrunn eller jordsmonnet. Jerninnhold i lite humuspåvirket overflatevann er lavt, normalt under 0,04 mg/l.</w:t>
      </w:r>
    </w:p>
    <w:p w14:paraId="3FFE924F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I grunnvann kan jerninnholdet variere mye og flere mg/l i grunnvann i fjell er ikke uvanlig. Jern kan også skyldes tæring på jernrør i vannledningsnettet. Høye konsentrasjoner av jern i drikkevannet har vanligvis ingen helseskadelig effekt, men det kan gi estetiske ulemper og gi vannet vond smak, misfarging av klesvask og sanitærutstyr. </w:t>
      </w:r>
    </w:p>
    <w:p w14:paraId="243FABA1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Mangan</w:t>
      </w:r>
    </w:p>
    <w:p w14:paraId="39A80B8B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Mangan kommer normalt fra berggrunnen. Humusholdig vann har høyere konsentrasjon av mangan enn vanlig vann. Inntak av mangan i drikkevann har ingen helseeffekt, men et meget stort inntak av mangan kan ha skadelig virkning på sentralnervesystemet. Ved høyere manganinnhold enn 0,05 mg </w:t>
      </w:r>
      <w:proofErr w:type="spellStart"/>
      <w:r w:rsidRPr="00AA4D63">
        <w:rPr>
          <w:rFonts w:ascii="Arial Narrow" w:hAnsi="Arial Narrow"/>
          <w:sz w:val="23"/>
          <w:szCs w:val="23"/>
        </w:rPr>
        <w:t>Mn</w:t>
      </w:r>
      <w:proofErr w:type="spellEnd"/>
      <w:r w:rsidRPr="00AA4D63">
        <w:rPr>
          <w:rFonts w:ascii="Arial Narrow" w:hAnsi="Arial Narrow"/>
          <w:sz w:val="23"/>
          <w:szCs w:val="23"/>
        </w:rPr>
        <w:t>/l kan det oppstå avsetninger i ledningsnettet, som kan gi store slammengder. Oppløst jern og mangan kan gi vond smak, brunfarget slam og belegg. Er det store mengder mangan i vannet vil en ofte finne store mengder jern.</w:t>
      </w:r>
    </w:p>
    <w:p w14:paraId="7ECF94FB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Hardhet</w:t>
      </w:r>
    </w:p>
    <w:p w14:paraId="7C9357F1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Et mål på vannets innhold av kalsium- og magnesiumioner.  </w:t>
      </w:r>
    </w:p>
    <w:p w14:paraId="3BA1B502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0-2°d: Veldig mykt vann, 2-5°d: Mykt vann, 5-10°d: Middels hardt, 10-21°d: Hardt, &gt;21°d: Veldig hardt vann.</w:t>
      </w:r>
    </w:p>
    <w:p w14:paraId="604BAB1C" w14:textId="77777777" w:rsidR="00344851" w:rsidRPr="003F5297" w:rsidRDefault="00344851" w:rsidP="000B674B">
      <w:pPr>
        <w:spacing w:before="0" w:after="0"/>
      </w:pPr>
    </w:p>
    <w:sectPr w:rsidR="00344851" w:rsidRPr="003F5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9A6E" w14:textId="77777777" w:rsidR="002C26B3" w:rsidRDefault="002C26B3" w:rsidP="0093631B">
      <w:pPr>
        <w:spacing w:before="0" w:after="0"/>
      </w:pPr>
      <w:r>
        <w:separator/>
      </w:r>
    </w:p>
  </w:endnote>
  <w:endnote w:type="continuationSeparator" w:id="0">
    <w:p w14:paraId="490D85F1" w14:textId="77777777" w:rsidR="002C26B3" w:rsidRDefault="002C26B3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3610" w14:textId="77777777" w:rsidR="00382CAF" w:rsidRDefault="00382C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BAB32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04BAB35" wp14:editId="604BAB36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F590" w14:textId="77777777" w:rsidR="00382CAF" w:rsidRDefault="00382C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3A02" w14:textId="77777777" w:rsidR="002C26B3" w:rsidRDefault="002C26B3" w:rsidP="0093631B">
      <w:pPr>
        <w:spacing w:before="0" w:after="0"/>
      </w:pPr>
      <w:r>
        <w:separator/>
      </w:r>
    </w:p>
  </w:footnote>
  <w:footnote w:type="continuationSeparator" w:id="0">
    <w:p w14:paraId="4DCCA849" w14:textId="77777777" w:rsidR="002C26B3" w:rsidRDefault="002C26B3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9E16" w14:textId="77777777" w:rsidR="00382CAF" w:rsidRDefault="00382C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604BAB26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604BAB21" w14:textId="50B6FB11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604BAB33" wp14:editId="604BAB34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604BAB22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604BAB23" w14:textId="042F571B" w:rsidR="0093631B" w:rsidRPr="00B32A70" w:rsidRDefault="00B32A70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B32A70">
            <w:rPr>
              <w:rFonts w:cstheme="minorHAnsi"/>
              <w:sz w:val="32"/>
              <w:lang w:val="nb-NO"/>
            </w:rPr>
            <w:t>7.4.1.2.</w:t>
          </w:r>
          <w:r w:rsidR="00623F83" w:rsidRPr="00B32A70">
            <w:rPr>
              <w:rFonts w:cstheme="minorHAnsi"/>
              <w:sz w:val="32"/>
              <w:lang w:val="nb-NO"/>
            </w:rPr>
            <w:t>-utg.</w:t>
          </w:r>
          <w:r w:rsidR="00D914D9" w:rsidRPr="00B32A70">
            <w:rPr>
              <w:rFonts w:cstheme="minorHAnsi"/>
              <w:sz w:val="32"/>
              <w:lang w:val="nb-NO"/>
            </w:rPr>
            <w:t xml:space="preserve"> </w:t>
          </w:r>
          <w:r w:rsidR="008D7814">
            <w:rPr>
              <w:rFonts w:cstheme="minorHAnsi"/>
              <w:sz w:val="32"/>
              <w:lang w:val="nb-NO"/>
            </w:rPr>
            <w:t>3</w:t>
          </w:r>
          <w:r w:rsidR="00382CAF">
            <w:rPr>
              <w:rFonts w:cstheme="minorHAnsi"/>
              <w:sz w:val="32"/>
              <w:lang w:val="nb-NO"/>
            </w:rPr>
            <w:t xml:space="preserve"> </w:t>
          </w:r>
          <w:r w:rsidR="003F5297" w:rsidRPr="00B32A70">
            <w:rPr>
              <w:rFonts w:cstheme="minorHAnsi"/>
              <w:sz w:val="32"/>
              <w:lang w:val="nb-NO"/>
            </w:rPr>
            <w:t>–</w:t>
          </w:r>
          <w:bookmarkStart w:id="0" w:name="_GoBack"/>
          <w:bookmarkEnd w:id="0"/>
          <w:r w:rsidR="00A20935" w:rsidRPr="00B32A70">
            <w:rPr>
              <w:rFonts w:cstheme="minorHAnsi"/>
              <w:sz w:val="32"/>
              <w:lang w:val="nb-NO"/>
            </w:rPr>
            <w:t xml:space="preserve"> </w:t>
          </w:r>
          <w:r w:rsidR="003F5297" w:rsidRPr="00B32A70">
            <w:rPr>
              <w:rFonts w:cstheme="minorHAnsi"/>
              <w:sz w:val="32"/>
              <w:lang w:val="nb-NO"/>
            </w:rPr>
            <w:t xml:space="preserve">SKJEMA </w:t>
          </w:r>
          <w:r w:rsidRPr="00B32A70">
            <w:rPr>
              <w:rFonts w:cstheme="minorHAnsi"/>
              <w:sz w:val="32"/>
              <w:lang w:val="nb-NO"/>
            </w:rPr>
            <w:t>Følgeskjema for pr</w:t>
          </w:r>
          <w:r>
            <w:rPr>
              <w:rFonts w:cstheme="minorHAnsi"/>
              <w:sz w:val="32"/>
              <w:lang w:val="nb-NO"/>
            </w:rPr>
            <w:t>ivat vann</w:t>
          </w:r>
        </w:p>
      </w:tc>
      <w:tc>
        <w:tcPr>
          <w:tcW w:w="1860" w:type="dxa"/>
          <w:vAlign w:val="center"/>
        </w:tcPr>
        <w:p w14:paraId="604BAB24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604BAB25" w14:textId="58EA07BC" w:rsidR="0093631B" w:rsidRPr="00D914D9" w:rsidRDefault="00074257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1</w:t>
          </w:r>
          <w:r w:rsidR="008D7814">
            <w:rPr>
              <w:rFonts w:cstheme="minorHAnsi"/>
            </w:rPr>
            <w:t>4</w:t>
          </w:r>
          <w:r w:rsidR="002876DD">
            <w:rPr>
              <w:rFonts w:cstheme="minorHAnsi"/>
            </w:rPr>
            <w:t>.</w:t>
          </w:r>
          <w:r w:rsidR="008D7814">
            <w:rPr>
              <w:rFonts w:cstheme="minorHAnsi"/>
            </w:rPr>
            <w:t>02</w:t>
          </w:r>
          <w:r w:rsidR="002876DD">
            <w:rPr>
              <w:rFonts w:cstheme="minorHAnsi"/>
            </w:rPr>
            <w:t>.</w:t>
          </w:r>
          <w:r w:rsidR="008D7814">
            <w:rPr>
              <w:rFonts w:cstheme="minorHAnsi"/>
            </w:rPr>
            <w:t>20</w:t>
          </w:r>
        </w:p>
      </w:tc>
    </w:tr>
    <w:tr w:rsidR="00D914D9" w:rsidRPr="00D914D9" w14:paraId="604BAB2B" w14:textId="77777777" w:rsidTr="0067799E">
      <w:trPr>
        <w:trHeight w:val="340"/>
        <w:jc w:val="center"/>
      </w:trPr>
      <w:tc>
        <w:tcPr>
          <w:tcW w:w="3119" w:type="dxa"/>
          <w:vMerge/>
        </w:tcPr>
        <w:p w14:paraId="604BAB27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604BAB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604BAB29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604BAB2A" w14:textId="2270B092" w:rsidR="0093631B" w:rsidRPr="00D914D9" w:rsidRDefault="002876DD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C.S.</w:t>
          </w:r>
        </w:p>
      </w:tc>
    </w:tr>
    <w:tr w:rsidR="00D914D9" w:rsidRPr="00D914D9" w14:paraId="604BAB30" w14:textId="77777777" w:rsidTr="0067799E">
      <w:trPr>
        <w:trHeight w:val="340"/>
        <w:jc w:val="center"/>
      </w:trPr>
      <w:tc>
        <w:tcPr>
          <w:tcW w:w="3119" w:type="dxa"/>
          <w:vMerge/>
        </w:tcPr>
        <w:p w14:paraId="604BAB2C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604BAB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604BAB2E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604BAB2F" w14:textId="26F67A97" w:rsidR="0093631B" w:rsidRPr="00D914D9" w:rsidRDefault="002876DD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B.N</w:t>
          </w:r>
          <w:r w:rsidR="0067799E">
            <w:rPr>
              <w:rFonts w:cstheme="minorHAnsi"/>
            </w:rPr>
            <w:t>.</w:t>
          </w:r>
        </w:p>
      </w:tc>
    </w:tr>
  </w:tbl>
  <w:p w14:paraId="604BAB31" w14:textId="77777777" w:rsidR="0093631B" w:rsidRDefault="0093631B" w:rsidP="00560B3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0F95" w14:textId="77777777" w:rsidR="00382CAF" w:rsidRDefault="00382C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2A6"/>
    <w:multiLevelType w:val="hybridMultilevel"/>
    <w:tmpl w:val="1B7C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34726"/>
    <w:rsid w:val="00074257"/>
    <w:rsid w:val="000B674B"/>
    <w:rsid w:val="002876DD"/>
    <w:rsid w:val="00291A16"/>
    <w:rsid w:val="002C26B3"/>
    <w:rsid w:val="00344851"/>
    <w:rsid w:val="00382CAF"/>
    <w:rsid w:val="003A74BE"/>
    <w:rsid w:val="003B0DCF"/>
    <w:rsid w:val="003F5297"/>
    <w:rsid w:val="0040432E"/>
    <w:rsid w:val="00527A72"/>
    <w:rsid w:val="00560B3C"/>
    <w:rsid w:val="005F4E5C"/>
    <w:rsid w:val="00616607"/>
    <w:rsid w:val="00623F83"/>
    <w:rsid w:val="00626FF6"/>
    <w:rsid w:val="0067799E"/>
    <w:rsid w:val="006C5F00"/>
    <w:rsid w:val="00753C77"/>
    <w:rsid w:val="007912C7"/>
    <w:rsid w:val="007F6D88"/>
    <w:rsid w:val="00874253"/>
    <w:rsid w:val="008C00A6"/>
    <w:rsid w:val="008D7814"/>
    <w:rsid w:val="0093631B"/>
    <w:rsid w:val="00961E31"/>
    <w:rsid w:val="00A20935"/>
    <w:rsid w:val="00A81B62"/>
    <w:rsid w:val="00AE6703"/>
    <w:rsid w:val="00B32A70"/>
    <w:rsid w:val="00B37341"/>
    <w:rsid w:val="00B43600"/>
    <w:rsid w:val="00B7385F"/>
    <w:rsid w:val="00BA3178"/>
    <w:rsid w:val="00C02FE3"/>
    <w:rsid w:val="00C13424"/>
    <w:rsid w:val="00C57975"/>
    <w:rsid w:val="00CB0F64"/>
    <w:rsid w:val="00D33DED"/>
    <w:rsid w:val="00D82F0B"/>
    <w:rsid w:val="00D914D9"/>
    <w:rsid w:val="00DB4BBA"/>
    <w:rsid w:val="00EA6316"/>
    <w:rsid w:val="00EA787B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BAB1C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iPriority w:val="99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kkreditert.no/no/akkrediterte-organisasjoner/akkrediteringsomfang/?AkkId=5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0" ma:contentTypeDescription="Opprett et nytt dokument." ma:contentTypeScope="" ma:versionID="da109e35951506eaf10e035401656b51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825a0f2637db67874361de608aacf799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65A51-AC49-4043-A702-8DF4C865A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42402-B121-4D6C-A971-5CE10DD9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15</cp:revision>
  <cp:lastPrinted>2019-07-17T08:25:00Z</cp:lastPrinted>
  <dcterms:created xsi:type="dcterms:W3CDTF">2019-01-09T12:15:00Z</dcterms:created>
  <dcterms:modified xsi:type="dcterms:W3CDTF">2020-02-14T11:23:00Z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</Properties>
</file>